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Kurz mal die Welt retten</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Planspiel zu Internationaler Politik und dem UN-Sicherheitsrat</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14. September 2026 - Donnerstag, 29.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kurz mal die Welt retten L / Pixabay</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Ein politischer Tag für weiterführende &amp;amp; berufliche Schulen im Regierungsbezirk Tübingen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Ob Krieg, Terroranschlag oder Epidemie – über all diese internationalen Krisen wird im Sicherheitsrat der Vereinten Nationen beraten. Doch wie genau funktioniert diese Institution eigentlich? Und wie können auf internationaler Ebene politische Konflikte gelöst werden? Im Planspiel „Kurz mal die Welt retten“ übernehmen die Schüler:innen selbst die Rolle von Mitgliedsstaaten im Sicherheitsrat und beschäftigen sich mit einem Bürgerkrieg in dem fiktiven afrikanischen Land Nawulia. Sie entscheiden, welche Maßnahmen und Beschlüsse nötig sind, um den Konflikt in Nawulia zu beenden und bestimmen damit den Verlauf und Ausgang des Planspiels. Im anschließenden Vergleich mit aktuellen und historischen Konflikten ordnen die Schüler:innen ihre Entscheidungen ein und diskutieren die Handlungsmöglichkeiten und Grenzen des Sicherheitsrats sowie die Herausforderungen internationaler Politik.</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b w:val="1"/>
          <w:bCs w:val="1"/>
        </w:rPr>
        <w:t xml:space="preserve">Beispielprogramm (Änderungen vorbehalten):</w:t>
      </w:r>
      <w:br/>
      <w:br/>
    </w:p>
    <w:p>
      <w:pPr/>
      <w:r>
        <w:rPr/>
        <w:t xml:space="preserve">8.30 Uhr Begrüßung und Vorstellung des Programms</w:t>
      </w:r>
    </w:p>
    <w:p>
      <w:pPr/>
      <w:r>
        <w:rPr/>
        <w:t xml:space="preserve">8.45 Uhr Wie arbeitet der UN-Sicherheitsrat? Aufgaben, Zusammensetzung und Arbeitsweise</w:t>
      </w:r>
      <w:br/>
      <w:br/>
      <w:r>
        <w:rPr/>
        <w:t xml:space="preserve">9.15 Uhr Einführung in das Planspiel "Kurz mal die Welt retten": Einarbeitung und Positionfindung. Diskussionen im Plenum und Arbeitsgruppen. Kompromisssuche. Abschlussdiskussion. Abstimmung.</w:t>
      </w:r>
      <w:br/>
      <w:br/>
      <w:r>
        <w:rPr/>
        <w:t xml:space="preserve">13.00 Uhr Auswertung und Diskussion</w:t>
      </w:r>
      <w:br/>
      <w:br/>
      <w:r>
        <w:rPr/>
        <w:t xml:space="preserve">13.30 Uhr Ende der Veranstaltung</w:t>
      </w:r>
      <w:br/>
      <w:br/>
      <w:br/>
      <w:r>
        <w:rPr/>
        <w:t xml:space="preserve">Pausen werden individuell in den Ablauf eingebunden.</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ab Klasse 10</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ind w:left="720" w:right="0" w:firstLine="0" w:hanging="360"/>
        <w:spacing w:before="0" w:after="0"/>
      </w:pPr>
      <w:r>
        <w:rPr/>
        <w:t xml:space="preserve">• Teilnahmezahl: 15-30 Personen</w:t>
      </w:r>
    </w:p>
    <w:p>
      <w:pPr>
        <w:ind w:left="720" w:right="0" w:firstLine="0" w:hanging="360"/>
        <w:spacing w:before="0" w:after="0"/>
      </w:pPr>
      <w:r>
        <w:rPr/>
        <w:t xml:space="preserve">• Dauer: ca. 5 Zeitstunden</w:t>
      </w:r>
    </w:p>
    <w:p>
      <w:pPr>
        <w:ind w:left="720" w:right="0" w:firstLine="0" w:hanging="360"/>
        <w:spacing w:before="0" w:after="120"/>
      </w:pPr>
      <w:r>
        <w:rPr/>
        <w:t xml:space="preserve">• Termine: nach Absprache. Bitte geben Sie im Anmeldeformular zwei mögliche Termine an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14. September 2026, 00:00 Uhr - Donnerstag, 29. Juli 2027, 00:00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Micha Bröckling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Micha Bröckling, Tel.: 07071-13680-62, E-Mail: Micha.Broeckling@lpb.bwl.de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Bei Ihnen an der Schule oder in den Räumen der LpB-Außenstelle Tübingen</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54/PT-KMWR-26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Kurz mal die Welt retten [54/PT-KMWR-26]</dc:title>
  <dc:subject>Ein politischer Tag für weiterführende &amp; berufliche Schulen im Regierungsbezirk Tübingen</dc:subject>
  <dc:creator>Micha Bröckling
 - Landeszentrale für politische Bildung</dc:creator>
  <cp:keywords>54/PT-KMWR-26 - Kurz mal die Welt retten, 14.09.2026 bis 29.07.2027</cp:keywords>
  <dc:description/>
  <cp:lastModifiedBy>Runkel</cp:lastModifiedBy>
  <cp:revision>4</cp:revision>
  <dcterms:created xsi:type="dcterms:W3CDTF">2026-03-05T08:46:00Z</dcterms:created>
  <dcterms:modified xsi:type="dcterms:W3CDTF">2026-05-06T11:48:00Z</dcterms:modified>
</cp:coreProperties>
</file>