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BWpoly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Lernspiel rund um Baden-Württemberg - Geografie und Kultur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Montag, 14. September 2026 - Donnerstag, 29. Juli 2027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41703F">
      <w:pPr>
        <w:pStyle w:val="06LpBTextkrper1"/>
        <w:tabs>
          <w:tab w:val="clear" w:pos="737"/>
          <w:tab w:val="left" w:pos="1985"/>
        </w:tabs>
        <w:ind w:left="-119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Bwpoly / Baden-Württembergpuzzle der LpB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A06236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A06236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>Ein politischer Tag für Grundschulen im Regierungsbezirk Tübingen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Mit „BWpoly“ erkunden Kinder der 3. und 4. Klasse Baden-Württemberg auf kreative, altersgerechte und spielerische Weise. Das Lernspiel vermittelt Grundwissen zu Geografie, Kultur, Geschichte und Politik des Bundeslandes – interaktiv und mit allen Sinnen. Die Kinder puzzeln mit dem Baden-Württemberg-Puzzle der LpB, erraten in einer Höraufgabe typische Begriffe rund um Baden-Württemberg und testen schluss-endlich ihr Wissen in einem „1, 2 oder 3“-Quiz. Dabei werden nicht nur Fakten vermittelt – die Kinder ent-wickeln ein Gefühl für ihr Bundesland und seine Besonderheiten. </w:t>
      </w:r>
    </w:p>
    <w:p/>
    <w:p>
      <w:pPr/>
      <w:r>
        <w:rPr/>
        <w:t xml:space="preserve">Ob Maultaschen, Landtag oder Hirsch – „BWpoly“ macht Baden-Württemberg lebendig.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Programm:</w:t>
      </w:r>
    </w:p>
    <w:p>
      <w:pPr/>
      <w:r>
        <w:rPr>
          <w:b w:val="1"/>
          <w:bCs w:val="1"/>
        </w:rPr>
        <w:t xml:space="preserve">Beispielprogramm (Änderungen vorbehalten):</w:t>
      </w:r>
    </w:p>
    <w:p>
      <w:pPr/>
    </w:p>
    <w:p>
      <w:pPr/>
      <w:r>
        <w:rPr/>
        <w:t xml:space="preserve">Klasse x</w:t>
      </w:r>
    </w:p>
    <w:p/>
    <w:p/>
    <w:p>
      <w:pPr/>
      <w:r>
        <w:rPr/>
        <w:t xml:space="preserve">8.30 Uhr Begrüßung und Warm-Up</w:t>
      </w:r>
    </w:p>
    <w:p/>
    <w:p>
      <w:pPr/>
      <w:r>
        <w:rPr/>
        <w:t xml:space="preserve">8.40 Uhr BW-Puzzle</w:t>
      </w:r>
    </w:p>
    <w:p>
      <w:pPr/>
      <w:r>
        <w:rPr/>
        <w:t xml:space="preserve">9.05 Uhr Begriffe Spiel</w:t>
      </w:r>
    </w:p>
    <w:p>
      <w:pPr/>
      <w:r>
        <w:rPr/>
        <w:t xml:space="preserve">9.25 Uhr BW- 1, 2 oder 3 </w:t>
      </w:r>
    </w:p>
    <w:p>
      <w:pPr/>
      <w:r>
        <w:rPr/>
        <w:t xml:space="preserve">9.45 Uhr Nachbesprechung, danach gemeinsames Aufräumen</w:t>
      </w:r>
    </w:p>
    <w:p>
      <w:pPr/>
      <w:r>
        <w:rPr/>
        <w:t xml:space="preserve">10.00 Uhr Ende der Veranstaltung </w:t>
      </w:r>
    </w:p>
    <w:p>
      <w:pPr/>
      <w:r>
        <w:rPr/>
        <w:t xml:space="preserve">Klasse y</w:t>
      </w:r>
    </w:p>
    <w:p/>
    <w:p/>
    <w:p>
      <w:pPr/>
      <w:r>
        <w:rPr/>
        <w:t xml:space="preserve">8.30 Uhr Begrüßung und Warm-Up</w:t>
      </w:r>
    </w:p>
    <w:p/>
    <w:p>
      <w:pPr/>
      <w:r>
        <w:rPr/>
        <w:t xml:space="preserve">8.40 Uhr BW-Puzzle</w:t>
      </w:r>
    </w:p>
    <w:p>
      <w:pPr/>
      <w:r>
        <w:rPr/>
        <w:t xml:space="preserve">9.05 Uhr Begriffe Spiel</w:t>
      </w:r>
    </w:p>
    <w:p>
      <w:pPr/>
      <w:r>
        <w:rPr/>
        <w:t xml:space="preserve">9.25 Uhr BW- 1, 2 oder 3 </w:t>
      </w:r>
    </w:p>
    <w:p>
      <w:pPr/>
      <w:r>
        <w:rPr/>
        <w:t xml:space="preserve">9.45 Uhr Nachbesprechung, danach gemeinsames Aufräumen</w:t>
      </w:r>
    </w:p>
    <w:p>
      <w:pPr/>
      <w:r>
        <w:rPr/>
        <w:t xml:space="preserve">10.00 Uhr Ende der Veranstaltung </w:t>
      </w:r>
    </w:p>
    <w:p/>
    <w:p>
      <w:pPr/>
      <w:r>
        <w:rPr/>
        <w:t xml:space="preserve">weitere Pausen werden individuell in den Ablauf integriert</w:t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Zielgruppe:</w:t>
      </w:r>
    </w:p>
    <w:p>
      <w:pPr/>
      <w:r>
        <w:rPr/>
        <w:t xml:space="preserve">Klasse 3 und 4</w:t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>
        <w:ind w:left="720" w:right="0" w:firstLine="0" w:hanging="360"/>
        <w:spacing w:before="0" w:after="0"/>
      </w:pPr>
      <w:r>
        <w:rPr/>
        <w:t xml:space="preserve">• Teilnahmezahl: Zwei Klassen nacheinander, je 12-30 TN</w:t>
      </w:r>
    </w:p>
    <w:p>
      <w:pPr>
        <w:ind w:left="720" w:right="0" w:firstLine="0" w:hanging="360"/>
        <w:spacing w:before="0" w:after="0"/>
      </w:pPr>
      <w:r>
        <w:rPr/>
        <w:t xml:space="preserve">• Dauer: 2 x 90 Minuten (90 min pro Klasse)</w:t>
      </w:r>
    </w:p>
    <w:p>
      <w:pPr>
        <w:ind w:left="720" w:right="0" w:firstLine="0" w:hanging="360"/>
        <w:spacing w:before="0" w:after="0"/>
      </w:pPr>
      <w:r>
        <w:rPr/>
        <w:t xml:space="preserve">• Termine: nach Absprache. Bitte geben Sie im Anmeldeformular zwei mögliche Termine an</w:t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Montag, 14. September 2026, 00:00 Uhr - Donnerstag, 29. Juli 2027, 00:00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Micha Bröckling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Micha Bröckling, Tel.: 07071-13680-62, E-Mail: Micha.Broeckling@lpb.bwl.de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Bei Ihnen an der Schule oder in den Räumen der LpB-Außenstelle Tübingen</w:t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54/PT-BW-26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49F0A9D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93E2C23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6CBDFB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6A9652AB" w14:textId="271C9A34" w:rsidR="00F41359" w:rsidRDefault="00F41359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 w:rsidR="00567847">
        <w:rPr>
          <w:b/>
          <w:spacing w:val="0"/>
          <w:szCs w:val="18"/>
        </w:rPr>
        <w:t xml:space="preserve">                     </w:t>
      </w:r>
      <w:r w:rsidR="00567847" w:rsidRPr="000C35C0">
        <w:rPr>
          <w:b/>
          <w:szCs w:val="18"/>
        </w:rPr>
        <w:t/>
      </w:r>
    </w:p>
    <w:p w14:paraId="5363AF57" w14:textId="77777777" w:rsidR="008B2A57" w:rsidRDefault="008B2A57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41359" w14:paraId="2929B6A6" w14:textId="77777777" w:rsidTr="00F54675">
        <w:trPr>
          <w:cantSplit/>
        </w:trPr>
        <w:tc>
          <w:tcPr>
            <w:tcW w:w="8644" w:type="dxa"/>
            <w:gridSpan w:val="3"/>
          </w:tcPr>
          <w:p w14:paraId="0AA2F8A6" w14:textId="77777777" w:rsidR="00F41359" w:rsidRPr="0066333C" w:rsidRDefault="00F41359" w:rsidP="002D212D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/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41359" w14:paraId="5D91018F" w14:textId="77777777" w:rsidTr="00F54675">
        <w:trPr>
          <w:cantSplit/>
        </w:trPr>
        <w:tc>
          <w:tcPr>
            <w:tcW w:w="2882" w:type="dxa"/>
          </w:tcPr>
          <w:p w14:paraId="4050B693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3790F0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64343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DF78D43" w14:textId="77777777" w:rsidTr="00F54675">
        <w:trPr>
          <w:cantSplit/>
        </w:trPr>
        <w:tc>
          <w:tcPr>
            <w:tcW w:w="2882" w:type="dxa"/>
          </w:tcPr>
          <w:p w14:paraId="1EF5A278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0668F10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098B3EDE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F41359" w14:paraId="5A0B1782" w14:textId="77777777" w:rsidTr="00F54675">
        <w:trPr>
          <w:cantSplit/>
        </w:trPr>
        <w:tc>
          <w:tcPr>
            <w:tcW w:w="2882" w:type="dxa"/>
          </w:tcPr>
          <w:p w14:paraId="5CF3092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2B3C1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522FB2E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C1D2865" w14:textId="77777777" w:rsidTr="00F54675">
        <w:trPr>
          <w:cantSplit/>
        </w:trPr>
        <w:tc>
          <w:tcPr>
            <w:tcW w:w="2882" w:type="dxa"/>
          </w:tcPr>
          <w:p w14:paraId="7691C38B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107AC39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2E66E2F2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2BCFACBF" w14:textId="16A4C8E0" w:rsidR="002B57A6" w:rsidRPr="00ED1ACA" w:rsidRDefault="002B57A6" w:rsidP="008E1CE9">
      <w:pPr>
        <w:keepNext/>
        <w:keepLines/>
        <w:widowControl w:val="0"/>
        <w:ind w:left="426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1DDB" w14:textId="77777777" w:rsidR="00D534A8" w:rsidRDefault="00D534A8" w:rsidP="00E135C4">
      <w:pPr>
        <w:spacing w:after="0" w:line="240" w:lineRule="auto"/>
      </w:pPr>
      <w:r>
        <w:separator/>
      </w:r>
    </w:p>
  </w:endnote>
  <w:endnote w:type="continuationSeparator" w:id="0">
    <w:p w14:paraId="3C43973A" w14:textId="77777777" w:rsidR="00D534A8" w:rsidRDefault="00D534A8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C7C1" w14:textId="77777777" w:rsidR="003B688F" w:rsidRDefault="003B68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0D8CD542" w14:textId="3B169FB2" w:rsidR="00E135C4" w:rsidRPr="00F8691D" w:rsidRDefault="00E135C4" w:rsidP="0044144E">
          <w:pPr>
            <w:pStyle w:val="Fuzeile"/>
            <w:ind w:left="0"/>
          </w:pPr>
          <w:r w:rsidRPr="0044144E">
            <w:rPr>
              <w:color w:val="A6A6A6" w:themeColor="background1" w:themeShade="A6"/>
            </w:rPr>
            <w:t xml:space="preserve">Landeszentrale für politische Bildung </w:t>
          </w:r>
          <w:r w:rsidRPr="0044144E">
            <w:rPr>
              <w:color w:val="A6A6A6" w:themeColor="background1" w:themeShade="A6"/>
            </w:rPr>
            <w:br/>
          </w:r>
          <w:r w:rsidR="00053D56" w:rsidRPr="00053D56">
            <w:rPr>
              <w:color w:val="A6A6A6" w:themeColor="background1" w:themeShade="A6"/>
            </w:rPr>
            <w:t>Heilbronner Str. 35, 70191 Stuttgart</w:t>
          </w:r>
          <w:r w:rsidR="00053D56" w:rsidRPr="00053D56">
            <w:rPr>
              <w:color w:val="A6A6A6" w:themeColor="background1" w:themeShade="A6"/>
            </w:rPr>
            <w:br/>
            <w:t xml:space="preserve">Postanschrift: </w:t>
          </w:r>
          <w:proofErr w:type="spellStart"/>
          <w:r w:rsidR="00053D56" w:rsidRPr="00053D56">
            <w:rPr>
              <w:color w:val="A6A6A6" w:themeColor="background1" w:themeShade="A6"/>
            </w:rPr>
            <w:t>Vordernbergstr</w:t>
          </w:r>
          <w:proofErr w:type="spellEnd"/>
          <w:r w:rsidR="00053D56" w:rsidRPr="00053D56">
            <w:rPr>
              <w:color w:val="A6A6A6" w:themeColor="background1" w:themeShade="A6"/>
            </w:rPr>
            <w:t>. 6, 70191 Stuttgart</w:t>
          </w:r>
          <w:r w:rsidRPr="0044144E">
            <w:rPr>
              <w:color w:val="A6A6A6" w:themeColor="background1" w:themeShade="A6"/>
            </w:rPr>
            <w:br/>
            <w:t>Tel. 07 11/16 40 99-0 | lpb@lpb</w:t>
          </w:r>
          <w:r w:rsidR="003B688F">
            <w:rPr>
              <w:color w:val="A6A6A6" w:themeColor="background1" w:themeShade="A6"/>
            </w:rPr>
            <w:t>-</w:t>
          </w:r>
          <w:r w:rsidRPr="0044144E">
            <w:rPr>
              <w:color w:val="A6A6A6" w:themeColor="background1" w:themeShade="A6"/>
            </w:rPr>
            <w:t>bwl.de | www.lpb-bw.de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5739" w14:textId="77777777" w:rsidR="003B688F" w:rsidRDefault="003B68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5FD04" w14:textId="77777777" w:rsidR="00D534A8" w:rsidRDefault="00D534A8" w:rsidP="00E135C4">
      <w:pPr>
        <w:spacing w:after="0" w:line="240" w:lineRule="auto"/>
      </w:pPr>
      <w:r>
        <w:separator/>
      </w:r>
    </w:p>
  </w:footnote>
  <w:footnote w:type="continuationSeparator" w:id="0">
    <w:p w14:paraId="3311A88E" w14:textId="77777777" w:rsidR="00D534A8" w:rsidRDefault="00D534A8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61AA" w14:textId="77777777" w:rsidR="003B688F" w:rsidRDefault="003B68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01ED969E" w:rsidR="002D2E7C" w:rsidRPr="00A06236" w:rsidRDefault="00A06236" w:rsidP="00A06236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Politische Tage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C25A" w14:textId="77777777" w:rsidR="003B688F" w:rsidRDefault="003B688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53D56"/>
    <w:rsid w:val="000710C4"/>
    <w:rsid w:val="00076271"/>
    <w:rsid w:val="000926BB"/>
    <w:rsid w:val="0009395A"/>
    <w:rsid w:val="00095C63"/>
    <w:rsid w:val="000C11D1"/>
    <w:rsid w:val="000C35C0"/>
    <w:rsid w:val="000C69FC"/>
    <w:rsid w:val="001143F4"/>
    <w:rsid w:val="00124548"/>
    <w:rsid w:val="00146F6C"/>
    <w:rsid w:val="001509B3"/>
    <w:rsid w:val="00177510"/>
    <w:rsid w:val="001D2BA6"/>
    <w:rsid w:val="00250D25"/>
    <w:rsid w:val="0029406E"/>
    <w:rsid w:val="002A76D4"/>
    <w:rsid w:val="002B57A6"/>
    <w:rsid w:val="002C5B80"/>
    <w:rsid w:val="002D212D"/>
    <w:rsid w:val="002D2E7C"/>
    <w:rsid w:val="0032332B"/>
    <w:rsid w:val="003274C3"/>
    <w:rsid w:val="00343954"/>
    <w:rsid w:val="00354C49"/>
    <w:rsid w:val="003735F7"/>
    <w:rsid w:val="00375B70"/>
    <w:rsid w:val="003768BE"/>
    <w:rsid w:val="003A1C61"/>
    <w:rsid w:val="003A62BE"/>
    <w:rsid w:val="003B688F"/>
    <w:rsid w:val="0040327F"/>
    <w:rsid w:val="00403645"/>
    <w:rsid w:val="0041703F"/>
    <w:rsid w:val="004176A8"/>
    <w:rsid w:val="0044144E"/>
    <w:rsid w:val="00474FFA"/>
    <w:rsid w:val="004D3C9B"/>
    <w:rsid w:val="004F06A5"/>
    <w:rsid w:val="00506863"/>
    <w:rsid w:val="005224E5"/>
    <w:rsid w:val="005362D6"/>
    <w:rsid w:val="00556815"/>
    <w:rsid w:val="0055756C"/>
    <w:rsid w:val="00566D7E"/>
    <w:rsid w:val="00567847"/>
    <w:rsid w:val="0057188F"/>
    <w:rsid w:val="00572906"/>
    <w:rsid w:val="0057682C"/>
    <w:rsid w:val="005C64F3"/>
    <w:rsid w:val="005D33A9"/>
    <w:rsid w:val="00602990"/>
    <w:rsid w:val="006066AA"/>
    <w:rsid w:val="0062070C"/>
    <w:rsid w:val="0064627B"/>
    <w:rsid w:val="006B0D91"/>
    <w:rsid w:val="006B5183"/>
    <w:rsid w:val="006B51C1"/>
    <w:rsid w:val="00737B42"/>
    <w:rsid w:val="00740B28"/>
    <w:rsid w:val="00742586"/>
    <w:rsid w:val="00754274"/>
    <w:rsid w:val="00765915"/>
    <w:rsid w:val="007675DB"/>
    <w:rsid w:val="008121E7"/>
    <w:rsid w:val="00812BCC"/>
    <w:rsid w:val="00816A17"/>
    <w:rsid w:val="00832064"/>
    <w:rsid w:val="00832156"/>
    <w:rsid w:val="00834F19"/>
    <w:rsid w:val="00856A6E"/>
    <w:rsid w:val="008814C7"/>
    <w:rsid w:val="00895D64"/>
    <w:rsid w:val="008B2A57"/>
    <w:rsid w:val="008E1CE9"/>
    <w:rsid w:val="008F0A23"/>
    <w:rsid w:val="00921414"/>
    <w:rsid w:val="00961928"/>
    <w:rsid w:val="009810E0"/>
    <w:rsid w:val="009A22AB"/>
    <w:rsid w:val="009B354E"/>
    <w:rsid w:val="009C658D"/>
    <w:rsid w:val="009D1DB5"/>
    <w:rsid w:val="00A06236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5B99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534A8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A4F31"/>
    <w:rsid w:val="00EB7E7F"/>
    <w:rsid w:val="00ED1ACA"/>
    <w:rsid w:val="00EE6333"/>
    <w:rsid w:val="00F0247F"/>
    <w:rsid w:val="00F41359"/>
    <w:rsid w:val="00F54675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BWpoly [54/PT-BW-26]</dc:title>
  <dc:subject>Ein politischer Tag für Grundschulen im Regierungsbezirk Tübingen</dc:subject>
  <dc:creator>Micha Bröckling
 - Landeszentrale für politische Bildung</dc:creator>
  <cp:keywords>54/PT-BW-26 - BWpoly, 14.09.2026 bis 29.07.2027</cp:keywords>
  <dc:description/>
  <cp:lastModifiedBy>Runkel</cp:lastModifiedBy>
  <cp:revision>6</cp:revision>
  <dcterms:created xsi:type="dcterms:W3CDTF">2026-03-05T08:44:00Z</dcterms:created>
  <dcterms:modified xsi:type="dcterms:W3CDTF">2026-04-29T15:45:00Z</dcterms:modified>
</cp:coreProperties>
</file>